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F8" w:rsidRPr="00D71A63" w:rsidRDefault="00F728F8" w:rsidP="00F728F8">
      <w:pPr>
        <w:autoSpaceDE w:val="0"/>
        <w:autoSpaceDN w:val="0"/>
        <w:adjustRightInd w:val="0"/>
        <w:ind w:left="360"/>
        <w:jc w:val="both"/>
        <w:rPr>
          <w:rFonts w:ascii="Book Antiqua" w:hAnsi="Book Antiqua" w:cs="Book Antiqua"/>
          <w:b/>
          <w:bCs/>
          <w:i/>
          <w:iCs/>
        </w:rPr>
      </w:pPr>
      <w:r w:rsidRPr="00D71A63">
        <w:rPr>
          <w:rFonts w:ascii="Book Antiqua" w:hAnsi="Book Antiqua" w:cs="Book Antiqua"/>
          <w:b/>
          <w:bCs/>
          <w:i/>
          <w:iCs/>
          <w:lang w:val="en-US"/>
        </w:rPr>
        <w:t>OKULDAN RAM’A Ö</w:t>
      </w:r>
      <w:r w:rsidRPr="00D71A63">
        <w:rPr>
          <w:rFonts w:ascii="Book Antiqua" w:hAnsi="Book Antiqua" w:cs="Book Antiqua"/>
          <w:b/>
          <w:bCs/>
          <w:i/>
          <w:iCs/>
        </w:rPr>
        <w:t>ĞRENCİ GÖNDERME SÜRECİ</w:t>
      </w:r>
    </w:p>
    <w:p w:rsidR="00F728F8" w:rsidRPr="00D71A63" w:rsidRDefault="00F728F8" w:rsidP="00F728F8">
      <w:pPr>
        <w:autoSpaceDE w:val="0"/>
        <w:autoSpaceDN w:val="0"/>
        <w:adjustRightInd w:val="0"/>
        <w:ind w:left="360"/>
        <w:jc w:val="both"/>
        <w:rPr>
          <w:rFonts w:ascii="Book Antiqua" w:hAnsi="Book Antiqua" w:cs="Book Antiqua"/>
          <w:lang w:val="en-US"/>
        </w:rPr>
      </w:pPr>
    </w:p>
    <w:p w:rsidR="00F728F8" w:rsidRPr="00D71A63" w:rsidRDefault="00F728F8" w:rsidP="00F728F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Book Antiqua" w:hAnsi="Book Antiqua" w:cs="Book Antiqua"/>
        </w:rPr>
      </w:pPr>
      <w:proofErr w:type="spellStart"/>
      <w:proofErr w:type="gramStart"/>
      <w:r w:rsidRPr="00D71A63">
        <w:rPr>
          <w:rFonts w:ascii="Book Antiqua" w:hAnsi="Book Antiqua" w:cs="Book Antiqua"/>
          <w:lang w:val="en-US"/>
        </w:rPr>
        <w:t>Özel</w:t>
      </w:r>
      <w:proofErr w:type="spellEnd"/>
      <w:r w:rsidRPr="00D71A63">
        <w:rPr>
          <w:rFonts w:ascii="Book Antiqua" w:hAnsi="Book Antiqua" w:cs="Book Antiqua"/>
          <w:lang w:val="en-US"/>
        </w:rPr>
        <w:t xml:space="preserve"> e</w:t>
      </w:r>
      <w:proofErr w:type="spellStart"/>
      <w:r w:rsidRPr="00D71A63">
        <w:rPr>
          <w:rFonts w:ascii="Book Antiqua" w:hAnsi="Book Antiqua" w:cs="Book Antiqua"/>
        </w:rPr>
        <w:t>ğitime</w:t>
      </w:r>
      <w:proofErr w:type="spellEnd"/>
      <w:r w:rsidRPr="00D71A63">
        <w:rPr>
          <w:rFonts w:ascii="Book Antiqua" w:hAnsi="Book Antiqua" w:cs="Book Antiqua"/>
        </w:rPr>
        <w:t xml:space="preserve"> ihtiyacı olduğu düşünülen herhangi bir öğrenci için öncelikle sınıf öğretmeni tarafından bilgi toplanır ve ilk değerlendirme sınıf öğretmeni tarafından yapılır.</w:t>
      </w:r>
      <w:proofErr w:type="gramEnd"/>
      <w:r w:rsidRPr="00D71A63">
        <w:rPr>
          <w:rFonts w:ascii="Book Antiqua" w:hAnsi="Book Antiqua" w:cs="Book Antiqua"/>
        </w:rPr>
        <w:t xml:space="preserve"> Değerlendirme sürecinde idare, rehber öğretmen, sınıf öğretmeni ve anne-baba ile görüşme yapılarak sorun değerlendirilir. Uygulanmakta olan müfredat kapsamında öğrenci için gerekli tedbirler alınır ve öğrencinin ilerleme gösterip göstermediğine bakılır. Gelişme göstermeyen öğrenci için yapılan tüm çalışmalar </w:t>
      </w:r>
      <w:proofErr w:type="spellStart"/>
      <w:r w:rsidRPr="00D71A63">
        <w:rPr>
          <w:rFonts w:ascii="Book Antiqua" w:hAnsi="Book Antiqua" w:cs="Book Antiqua"/>
        </w:rPr>
        <w:t>raporlaştırılır</w:t>
      </w:r>
      <w:proofErr w:type="spellEnd"/>
      <w:r w:rsidRPr="00D71A63">
        <w:rPr>
          <w:rFonts w:ascii="Book Antiqua" w:hAnsi="Book Antiqua" w:cs="Book Antiqua"/>
        </w:rPr>
        <w:t xml:space="preserve"> ve bu öğrenci için RAM’a gönderme süreci başlatılır. </w:t>
      </w:r>
    </w:p>
    <w:p w:rsidR="00F728F8" w:rsidRPr="00D71A63" w:rsidRDefault="00F728F8" w:rsidP="00F728F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Book Antiqua" w:hAnsi="Book Antiqua" w:cs="Book Antiqua"/>
        </w:rPr>
      </w:pPr>
      <w:r w:rsidRPr="00D71A63">
        <w:rPr>
          <w:rFonts w:ascii="Book Antiqua" w:hAnsi="Book Antiqua" w:cs="Book Antiqua"/>
        </w:rPr>
        <w:t xml:space="preserve">Bu süreçte; öncelikle öğrenci velisinden inceleme ve yerleştirme izninin alınması gerekmektedir. </w:t>
      </w:r>
      <w:proofErr w:type="spellStart"/>
      <w:r w:rsidRPr="00D71A63">
        <w:rPr>
          <w:rFonts w:ascii="Book Antiqua" w:hAnsi="Book Antiqua" w:cs="Book Antiqua"/>
          <w:lang w:val="en-US"/>
        </w:rPr>
        <w:t>Velinin</w:t>
      </w:r>
      <w:proofErr w:type="spellEnd"/>
      <w:r w:rsidRPr="00D71A63">
        <w:rPr>
          <w:rFonts w:ascii="Book Antiqua" w:hAnsi="Book Antiqua" w:cs="Book Antiqua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lang w:val="en-US"/>
        </w:rPr>
        <w:t>izni</w:t>
      </w:r>
      <w:proofErr w:type="spellEnd"/>
      <w:r w:rsidRPr="00D71A63">
        <w:rPr>
          <w:rFonts w:ascii="Book Antiqua" w:hAnsi="Book Antiqua" w:cs="Book Antiqua"/>
          <w:lang w:val="en-US"/>
        </w:rPr>
        <w:t xml:space="preserve"> do</w:t>
      </w:r>
      <w:proofErr w:type="spellStart"/>
      <w:r w:rsidRPr="00D71A63">
        <w:rPr>
          <w:rFonts w:ascii="Book Antiqua" w:hAnsi="Book Antiqua" w:cs="Book Antiqua"/>
        </w:rPr>
        <w:t>ğrultusunda</w:t>
      </w:r>
      <w:proofErr w:type="spellEnd"/>
      <w:r w:rsidRPr="00D71A63">
        <w:rPr>
          <w:rFonts w:ascii="Book Antiqua" w:hAnsi="Book Antiqua" w:cs="Book Antiqua"/>
        </w:rPr>
        <w:t xml:space="preserve"> ilk kez RAM’a gönderilecek bu öğrenci için Eğitsel Değerlendirme </w:t>
      </w:r>
      <w:proofErr w:type="gramStart"/>
      <w:r w:rsidRPr="00D71A63">
        <w:rPr>
          <w:rFonts w:ascii="Book Antiqua" w:hAnsi="Book Antiqua" w:cs="Book Antiqua"/>
        </w:rPr>
        <w:t>Formu(</w:t>
      </w:r>
      <w:proofErr w:type="gramEnd"/>
      <w:r w:rsidRPr="00D71A63">
        <w:rPr>
          <w:rFonts w:ascii="Book Antiqua" w:hAnsi="Book Antiqua" w:cs="Book Antiqua"/>
        </w:rPr>
        <w:t>Okulöncesi, İlköğretim ve Ortaöğretim şeklinde 3 form olarak</w:t>
      </w:r>
      <w:r>
        <w:rPr>
          <w:rFonts w:ascii="Book Antiqua" w:hAnsi="Book Antiqua" w:cs="Book Antiqua"/>
        </w:rPr>
        <w:t xml:space="preserve"> (</w:t>
      </w:r>
      <w:r w:rsidRPr="00D71A63">
        <w:rPr>
          <w:rFonts w:ascii="Book Antiqua" w:hAnsi="Book Antiqua" w:cs="Book Antiqua"/>
        </w:rPr>
        <w:t xml:space="preserve"> </w:t>
      </w:r>
      <w:hyperlink r:id="rId6" w:history="1">
        <w:r w:rsidRPr="00752EC0">
          <w:rPr>
            <w:rStyle w:val="Kpr"/>
          </w:rPr>
          <w:t>http://silifkeram.meb.k12.tr/</w:t>
        </w:r>
      </w:hyperlink>
      <w:r>
        <w:t xml:space="preserve"> </w:t>
      </w:r>
      <w:proofErr w:type="spellStart"/>
      <w:r w:rsidRPr="00D71A63">
        <w:rPr>
          <w:rFonts w:ascii="Book Antiqua" w:hAnsi="Book Antiqua" w:cs="Book Antiqua"/>
          <w:lang w:val="en-US"/>
        </w:rPr>
        <w:t>sitemizden</w:t>
      </w:r>
      <w:proofErr w:type="spellEnd"/>
      <w:r w:rsidRPr="00D71A63">
        <w:rPr>
          <w:rFonts w:ascii="Book Antiqua" w:hAnsi="Book Antiqua" w:cs="Book Antiqua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lang w:val="en-US"/>
        </w:rPr>
        <w:t>indirebilirsiniz</w:t>
      </w:r>
      <w:proofErr w:type="spellEnd"/>
      <w:r w:rsidRPr="00D71A63">
        <w:rPr>
          <w:rFonts w:ascii="Book Antiqua" w:hAnsi="Book Antiqua" w:cs="Book Antiqua"/>
          <w:lang w:val="en-US"/>
        </w:rPr>
        <w:t>) s</w:t>
      </w:r>
      <w:proofErr w:type="spellStart"/>
      <w:r w:rsidRPr="00D71A63">
        <w:rPr>
          <w:rFonts w:ascii="Book Antiqua" w:hAnsi="Book Antiqua" w:cs="Book Antiqua"/>
        </w:rPr>
        <w:t>ınıf</w:t>
      </w:r>
      <w:proofErr w:type="spellEnd"/>
      <w:r w:rsidRPr="00D71A63">
        <w:rPr>
          <w:rFonts w:ascii="Book Antiqua" w:hAnsi="Book Antiqua" w:cs="Book Antiqua"/>
        </w:rPr>
        <w:t xml:space="preserve"> öğretmeni ile işbirliği yapılarak doldurulur ve okul müdürü ile anne-babaya imzalatılır. Öğrenci belgesi iliştirilerek giden evraka kayıt edilmiş </w:t>
      </w:r>
      <w:proofErr w:type="spellStart"/>
      <w:r w:rsidRPr="00D71A63">
        <w:rPr>
          <w:rFonts w:ascii="Book Antiqua" w:hAnsi="Book Antiqua" w:cs="Book Antiqua"/>
        </w:rPr>
        <w:t>üstyazı</w:t>
      </w:r>
      <w:proofErr w:type="spellEnd"/>
      <w:r w:rsidRPr="00D71A63">
        <w:rPr>
          <w:rFonts w:ascii="Book Antiqua" w:hAnsi="Book Antiqua" w:cs="Book Antiqua"/>
        </w:rPr>
        <w:t xml:space="preserve"> ile RAM’a gönderilir. </w:t>
      </w:r>
    </w:p>
    <w:p w:rsidR="00F728F8" w:rsidRPr="00D71A63" w:rsidRDefault="00F728F8" w:rsidP="00F728F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Book Antiqua" w:hAnsi="Book Antiqua" w:cs="Book Antiqua"/>
          <w:lang w:val="en-US"/>
        </w:rPr>
      </w:pPr>
    </w:p>
    <w:p w:rsidR="00F728F8" w:rsidRPr="00D71A63" w:rsidRDefault="00F728F8" w:rsidP="00F728F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Book Antiqua" w:hAnsi="Book Antiqua" w:cs="Book Antiqua"/>
        </w:rPr>
      </w:pPr>
      <w:proofErr w:type="spellStart"/>
      <w:r w:rsidRPr="00D71A63">
        <w:rPr>
          <w:rFonts w:ascii="Book Antiqua" w:hAnsi="Book Antiqua" w:cs="Book Antiqua"/>
          <w:lang w:val="en-US"/>
        </w:rPr>
        <w:t>Özel</w:t>
      </w:r>
      <w:proofErr w:type="spellEnd"/>
      <w:r w:rsidRPr="00D71A63">
        <w:rPr>
          <w:rFonts w:ascii="Book Antiqua" w:hAnsi="Book Antiqua" w:cs="Book Antiqua"/>
          <w:lang w:val="en-US"/>
        </w:rPr>
        <w:t xml:space="preserve"> E</w:t>
      </w:r>
      <w:proofErr w:type="spellStart"/>
      <w:r w:rsidRPr="00D71A63">
        <w:rPr>
          <w:rFonts w:ascii="Book Antiqua" w:hAnsi="Book Antiqua" w:cs="Book Antiqua"/>
        </w:rPr>
        <w:t>ğitim</w:t>
      </w:r>
      <w:proofErr w:type="spellEnd"/>
      <w:r w:rsidRPr="00D71A63">
        <w:rPr>
          <w:rFonts w:ascii="Book Antiqua" w:hAnsi="Book Antiqua" w:cs="Book Antiqua"/>
        </w:rPr>
        <w:t xml:space="preserve"> Değerlendirme Kurulu tarafından kaynaştırma resmi tedbir kararı alınan ve destek eğitim raporu yenilecek olan öğrenciler için uygulanmakta olan Bireyselleştirilmiş Eğitim Planı (BEP) doğrultusunda Bireysel Gelişim Raporu(</w:t>
      </w:r>
      <w:hyperlink r:id="rId7" w:history="1">
        <w:r w:rsidRPr="00752EC0">
          <w:rPr>
            <w:rStyle w:val="Kpr"/>
          </w:rPr>
          <w:t>http://silifkeram.meb.k12.tr/</w:t>
        </w:r>
      </w:hyperlink>
      <w:r>
        <w:t xml:space="preserve"> </w:t>
      </w:r>
      <w:r w:rsidRPr="00D71A63">
        <w:rPr>
          <w:rFonts w:ascii="Book Antiqua" w:hAnsi="Book Antiqua" w:cs="Book Antiqua"/>
        </w:rPr>
        <w:t xml:space="preserve">sitemizden indirebilirsiniz) sınıf öğretmeni ile işbirliği yapılarak doldurulur ve okul müdürü ile anne-babaya imzalatılır. Öğrenci belgesi iliştirilerek resmi giden evraka kayıt edilmiş </w:t>
      </w:r>
      <w:proofErr w:type="spellStart"/>
      <w:r w:rsidRPr="00D71A63">
        <w:rPr>
          <w:rFonts w:ascii="Book Antiqua" w:hAnsi="Book Antiqua" w:cs="Book Antiqua"/>
        </w:rPr>
        <w:t>üstyazı</w:t>
      </w:r>
      <w:proofErr w:type="spellEnd"/>
      <w:r w:rsidRPr="00D71A63">
        <w:rPr>
          <w:rFonts w:ascii="Book Antiqua" w:hAnsi="Book Antiqua" w:cs="Book Antiqua"/>
        </w:rPr>
        <w:t xml:space="preserve"> ile RAM’a gönderilir.</w:t>
      </w:r>
    </w:p>
    <w:p w:rsidR="00F728F8" w:rsidRPr="00D71A63" w:rsidRDefault="00F728F8" w:rsidP="00F728F8">
      <w:pPr>
        <w:autoSpaceDE w:val="0"/>
        <w:autoSpaceDN w:val="0"/>
        <w:adjustRightInd w:val="0"/>
        <w:ind w:left="360"/>
        <w:jc w:val="both"/>
        <w:rPr>
          <w:rFonts w:ascii="Book Antiqua" w:hAnsi="Book Antiqua" w:cs="Book Antiqua"/>
          <w:lang w:val="en-US"/>
        </w:rPr>
      </w:pPr>
    </w:p>
    <w:p w:rsidR="00F728F8" w:rsidRPr="00D71A63" w:rsidRDefault="00F728F8" w:rsidP="00F728F8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  <w:proofErr w:type="spellStart"/>
      <w:r w:rsidRPr="00D71A63">
        <w:rPr>
          <w:rFonts w:ascii="Book Antiqua" w:hAnsi="Book Antiqua" w:cs="Book Antiqua"/>
          <w:lang w:val="en-US"/>
        </w:rPr>
        <w:t>Formlar</w:t>
      </w:r>
      <w:proofErr w:type="spellEnd"/>
      <w:r w:rsidRPr="00D71A63">
        <w:rPr>
          <w:rFonts w:ascii="Book Antiqua" w:hAnsi="Book Antiqua" w:cs="Book Antiqua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lang w:val="en-US"/>
        </w:rPr>
        <w:t>haz</w:t>
      </w:r>
      <w:r w:rsidRPr="00D71A63">
        <w:rPr>
          <w:rFonts w:ascii="Book Antiqua" w:hAnsi="Book Antiqua" w:cs="Book Antiqua"/>
        </w:rPr>
        <w:t>ırlanıp</w:t>
      </w:r>
      <w:proofErr w:type="spellEnd"/>
      <w:r w:rsidRPr="00D71A63">
        <w:rPr>
          <w:rFonts w:ascii="Book Antiqua" w:hAnsi="Book Antiqua" w:cs="Book Antiqua"/>
        </w:rPr>
        <w:t xml:space="preserve"> RAM’a gönderildikten sonra işlemler aşağıda belirtildiği gibi devam etmektedir:</w:t>
      </w:r>
    </w:p>
    <w:p w:rsidR="00F728F8" w:rsidRPr="00D71A63" w:rsidRDefault="00F728F8" w:rsidP="00F728F8">
      <w:pPr>
        <w:autoSpaceDE w:val="0"/>
        <w:autoSpaceDN w:val="0"/>
        <w:adjustRightInd w:val="0"/>
        <w:ind w:left="360"/>
        <w:jc w:val="both"/>
        <w:rPr>
          <w:rFonts w:ascii="Book Antiqua" w:hAnsi="Book Antiqua" w:cs="Book Antiqua"/>
          <w:lang w:val="en-US"/>
        </w:rPr>
      </w:pPr>
    </w:p>
    <w:p w:rsidR="00F728F8" w:rsidRPr="00D71A63" w:rsidRDefault="00F728F8" w:rsidP="00F728F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Book Antiqua" w:hAnsi="Book Antiqua" w:cs="Book Antiqua"/>
          <w:lang w:val="en-US"/>
        </w:rPr>
      </w:pPr>
      <w:proofErr w:type="spellStart"/>
      <w:r w:rsidRPr="00D71A63">
        <w:rPr>
          <w:rFonts w:ascii="Book Antiqua" w:hAnsi="Book Antiqua" w:cs="Book Antiqua"/>
          <w:lang w:val="en-US"/>
        </w:rPr>
        <w:t>Formlar</w:t>
      </w:r>
      <w:proofErr w:type="spellEnd"/>
      <w:r w:rsidRPr="00D71A63">
        <w:rPr>
          <w:rFonts w:ascii="Book Antiqua" w:hAnsi="Book Antiqua" w:cs="Book Antiqua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lang w:val="en-US"/>
        </w:rPr>
        <w:t>RAM’a</w:t>
      </w:r>
      <w:proofErr w:type="spellEnd"/>
      <w:r w:rsidRPr="00D71A63">
        <w:rPr>
          <w:rFonts w:ascii="Book Antiqua" w:hAnsi="Book Antiqua" w:cs="Book Antiqua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lang w:val="en-US"/>
        </w:rPr>
        <w:t>ulaştıktan</w:t>
      </w:r>
      <w:proofErr w:type="spellEnd"/>
      <w:r w:rsidRPr="00D71A63">
        <w:rPr>
          <w:rFonts w:ascii="Book Antiqua" w:hAnsi="Book Antiqua" w:cs="Book Antiqua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lang w:val="en-US"/>
        </w:rPr>
        <w:t>sonra</w:t>
      </w:r>
      <w:proofErr w:type="spellEnd"/>
      <w:r w:rsidRPr="00D71A63">
        <w:rPr>
          <w:rFonts w:ascii="Book Antiqua" w:hAnsi="Book Antiqua" w:cs="Book Antiqua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lang w:val="en-US"/>
        </w:rPr>
        <w:t>RAM’dan</w:t>
      </w:r>
      <w:proofErr w:type="spellEnd"/>
      <w:r w:rsidRPr="00D71A63">
        <w:rPr>
          <w:rFonts w:ascii="Book Antiqua" w:hAnsi="Book Antiqua" w:cs="Book Antiqua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lang w:val="en-US"/>
        </w:rPr>
        <w:t>randevu</w:t>
      </w:r>
      <w:proofErr w:type="spellEnd"/>
      <w:r w:rsidRPr="00D71A63">
        <w:rPr>
          <w:rFonts w:ascii="Book Antiqua" w:hAnsi="Book Antiqua" w:cs="Book Antiqua"/>
          <w:lang w:val="en-US"/>
        </w:rPr>
        <w:t xml:space="preserve"> </w:t>
      </w:r>
      <w:proofErr w:type="spellStart"/>
      <w:proofErr w:type="gramStart"/>
      <w:r w:rsidRPr="00D71A63">
        <w:rPr>
          <w:rFonts w:ascii="Book Antiqua" w:hAnsi="Book Antiqua" w:cs="Book Antiqua"/>
          <w:lang w:val="en-US"/>
        </w:rPr>
        <w:t>alınır</w:t>
      </w:r>
      <w:proofErr w:type="spellEnd"/>
      <w:r w:rsidRPr="00D71A63">
        <w:rPr>
          <w:rFonts w:ascii="Book Antiqua" w:hAnsi="Book Antiqua" w:cs="Book Antiqua"/>
          <w:lang w:val="en-US"/>
        </w:rPr>
        <w:t>(</w:t>
      </w:r>
      <w:proofErr w:type="spellStart"/>
      <w:proofErr w:type="gramEnd"/>
      <w:r w:rsidRPr="00D71A63">
        <w:rPr>
          <w:rFonts w:ascii="Book Antiqua" w:hAnsi="Book Antiqua" w:cs="Book Antiqua"/>
          <w:lang w:val="en-US"/>
        </w:rPr>
        <w:t>velinin</w:t>
      </w:r>
      <w:proofErr w:type="spellEnd"/>
      <w:r w:rsidRPr="00D71A63">
        <w:rPr>
          <w:rFonts w:ascii="Book Antiqua" w:hAnsi="Book Antiqua" w:cs="Book Antiqua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lang w:val="en-US"/>
        </w:rPr>
        <w:t>müsait</w:t>
      </w:r>
      <w:proofErr w:type="spellEnd"/>
      <w:r w:rsidRPr="00D71A63">
        <w:rPr>
          <w:rFonts w:ascii="Book Antiqua" w:hAnsi="Book Antiqua" w:cs="Book Antiqua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lang w:val="en-US"/>
        </w:rPr>
        <w:t>olduğu</w:t>
      </w:r>
      <w:proofErr w:type="spellEnd"/>
      <w:r w:rsidRPr="00D71A63">
        <w:rPr>
          <w:rFonts w:ascii="Book Antiqua" w:hAnsi="Book Antiqua" w:cs="Book Antiqua"/>
          <w:lang w:val="en-US"/>
        </w:rPr>
        <w:t xml:space="preserve"> zaman </w:t>
      </w:r>
      <w:proofErr w:type="spellStart"/>
      <w:r w:rsidRPr="00D71A63">
        <w:rPr>
          <w:rFonts w:ascii="Book Antiqua" w:hAnsi="Book Antiqua" w:cs="Book Antiqua"/>
          <w:lang w:val="en-US"/>
        </w:rPr>
        <w:t>dikkate</w:t>
      </w:r>
      <w:proofErr w:type="spellEnd"/>
      <w:r w:rsidRPr="00D71A63">
        <w:rPr>
          <w:rFonts w:ascii="Book Antiqua" w:hAnsi="Book Antiqua" w:cs="Book Antiqua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lang w:val="en-US"/>
        </w:rPr>
        <w:t>alınmalıdır</w:t>
      </w:r>
      <w:proofErr w:type="spellEnd"/>
      <w:r w:rsidRPr="00D71A63">
        <w:rPr>
          <w:rFonts w:ascii="Book Antiqua" w:hAnsi="Book Antiqua" w:cs="Book Antiqua"/>
          <w:lang w:val="en-US"/>
        </w:rPr>
        <w:t>.)</w:t>
      </w:r>
    </w:p>
    <w:p w:rsidR="00F728F8" w:rsidRDefault="00F728F8" w:rsidP="00F728F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Book Antiqua" w:hAnsi="Book Antiqua" w:cs="Book Antiqua"/>
        </w:rPr>
      </w:pPr>
      <w:proofErr w:type="spellStart"/>
      <w:r w:rsidRPr="00D71A63">
        <w:rPr>
          <w:rFonts w:ascii="Book Antiqua" w:hAnsi="Book Antiqua" w:cs="Book Antiqua"/>
          <w:lang w:val="en-US"/>
        </w:rPr>
        <w:t>RAM’a</w:t>
      </w:r>
      <w:proofErr w:type="spellEnd"/>
      <w:r w:rsidRPr="00D71A63">
        <w:rPr>
          <w:rFonts w:ascii="Book Antiqua" w:hAnsi="Book Antiqua" w:cs="Book Antiqua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lang w:val="en-US"/>
        </w:rPr>
        <w:t>gönderilen</w:t>
      </w:r>
      <w:proofErr w:type="spellEnd"/>
      <w:r w:rsidRPr="00D71A63">
        <w:rPr>
          <w:rFonts w:ascii="Book Antiqua" w:hAnsi="Book Antiqua" w:cs="Book Antiqua"/>
          <w:lang w:val="en-US"/>
        </w:rPr>
        <w:t xml:space="preserve"> her ö</w:t>
      </w:r>
      <w:proofErr w:type="spellStart"/>
      <w:r w:rsidRPr="00D71A63">
        <w:rPr>
          <w:rFonts w:ascii="Book Antiqua" w:hAnsi="Book Antiqua" w:cs="Book Antiqua"/>
        </w:rPr>
        <w:t>ğrenci</w:t>
      </w:r>
      <w:proofErr w:type="spellEnd"/>
      <w:r w:rsidRPr="00D71A63">
        <w:rPr>
          <w:rFonts w:ascii="Book Antiqua" w:hAnsi="Book Antiqua" w:cs="Book Antiqua"/>
        </w:rPr>
        <w:t>, velisiyle birlikte randevu günü ve saatinde, gerekli evraklarla birlikte RAM’da olması sağlanacaktır. Gerekli evraklar;</w:t>
      </w:r>
    </w:p>
    <w:p w:rsidR="00F728F8" w:rsidRPr="00D71A63" w:rsidRDefault="00F728F8" w:rsidP="00F728F8">
      <w:pPr>
        <w:autoSpaceDE w:val="0"/>
        <w:autoSpaceDN w:val="0"/>
        <w:adjustRightInd w:val="0"/>
        <w:ind w:left="1080"/>
        <w:jc w:val="both"/>
        <w:rPr>
          <w:rFonts w:ascii="Book Antiqua" w:hAnsi="Book Antiqua" w:cs="Book Antiqua"/>
          <w:color w:val="000000"/>
        </w:rPr>
      </w:pPr>
      <w:r w:rsidRPr="00D71A63">
        <w:rPr>
          <w:rFonts w:ascii="Book Antiqua" w:hAnsi="Book Antiqua" w:cs="Book Antiqua"/>
          <w:color w:val="000000"/>
          <w:sz w:val="28"/>
          <w:szCs w:val="28"/>
          <w:lang w:val="en-US"/>
        </w:rPr>
        <w:t xml:space="preserve">♣ </w:t>
      </w:r>
      <w:proofErr w:type="spellStart"/>
      <w:r w:rsidRPr="00D71A63">
        <w:rPr>
          <w:rFonts w:ascii="Book Antiqua" w:hAnsi="Book Antiqua" w:cs="Book Antiqua"/>
          <w:color w:val="000000"/>
          <w:lang w:val="en-US"/>
        </w:rPr>
        <w:t>Çocu</w:t>
      </w:r>
      <w:r w:rsidRPr="00D71A63">
        <w:rPr>
          <w:rFonts w:ascii="Book Antiqua" w:hAnsi="Book Antiqua" w:cs="Book Antiqua"/>
          <w:color w:val="000000"/>
        </w:rPr>
        <w:t>ğun</w:t>
      </w:r>
      <w:proofErr w:type="spellEnd"/>
      <w:r w:rsidRPr="00D71A63">
        <w:rPr>
          <w:rFonts w:ascii="Book Antiqua" w:hAnsi="Book Antiqua" w:cs="Book Antiqua"/>
          <w:color w:val="000000"/>
        </w:rPr>
        <w:t xml:space="preserve"> ve velinin nüfus cüzdanları (çocuğun nüfus cüzdan fotokopisi)</w:t>
      </w:r>
    </w:p>
    <w:p w:rsidR="00F728F8" w:rsidRPr="00D71A63" w:rsidRDefault="00F728F8" w:rsidP="00F728F8">
      <w:pPr>
        <w:autoSpaceDE w:val="0"/>
        <w:autoSpaceDN w:val="0"/>
        <w:adjustRightInd w:val="0"/>
        <w:ind w:left="720"/>
        <w:jc w:val="both"/>
        <w:rPr>
          <w:rFonts w:ascii="Book Antiqua" w:hAnsi="Book Antiqua" w:cs="Book Antiqua"/>
          <w:color w:val="000000"/>
          <w:lang w:val="en-US"/>
        </w:rPr>
      </w:pPr>
    </w:p>
    <w:p w:rsidR="00F728F8" w:rsidRPr="00D71A63" w:rsidRDefault="00F728F8" w:rsidP="00F728F8">
      <w:pPr>
        <w:autoSpaceDE w:val="0"/>
        <w:autoSpaceDN w:val="0"/>
        <w:adjustRightInd w:val="0"/>
        <w:ind w:left="1080"/>
        <w:jc w:val="both"/>
        <w:rPr>
          <w:rFonts w:ascii="Book Antiqua" w:hAnsi="Book Antiqua" w:cs="Book Antiqua"/>
          <w:color w:val="000000"/>
        </w:rPr>
      </w:pPr>
      <w:r w:rsidRPr="00D71A63">
        <w:rPr>
          <w:rFonts w:ascii="Book Antiqua" w:hAnsi="Book Antiqua" w:cs="Book Antiqua"/>
          <w:color w:val="000000"/>
          <w:sz w:val="28"/>
          <w:szCs w:val="28"/>
          <w:lang w:val="en-US"/>
        </w:rPr>
        <w:t xml:space="preserve">♣ </w:t>
      </w:r>
      <w:proofErr w:type="spellStart"/>
      <w:r w:rsidRPr="00D71A63">
        <w:rPr>
          <w:rFonts w:ascii="Book Antiqua" w:hAnsi="Book Antiqua" w:cs="Book Antiqua"/>
          <w:color w:val="000000"/>
          <w:lang w:val="en-US"/>
        </w:rPr>
        <w:t>Çocu</w:t>
      </w:r>
      <w:r w:rsidRPr="00D71A63">
        <w:rPr>
          <w:rFonts w:ascii="Book Antiqua" w:hAnsi="Book Antiqua" w:cs="Book Antiqua"/>
          <w:color w:val="000000"/>
        </w:rPr>
        <w:t>ğa</w:t>
      </w:r>
      <w:proofErr w:type="spellEnd"/>
      <w:r w:rsidRPr="00D71A63">
        <w:rPr>
          <w:rFonts w:ascii="Book Antiqua" w:hAnsi="Book Antiqua" w:cs="Book Antiqua"/>
          <w:color w:val="000000"/>
        </w:rPr>
        <w:t xml:space="preserve"> ait 6 adet vesikalık fotoğraf (son 6 ay içinde çekilmiş olacak)</w:t>
      </w:r>
    </w:p>
    <w:p w:rsidR="00F728F8" w:rsidRPr="00D71A63" w:rsidRDefault="00F728F8" w:rsidP="00F728F8">
      <w:pPr>
        <w:autoSpaceDE w:val="0"/>
        <w:autoSpaceDN w:val="0"/>
        <w:adjustRightInd w:val="0"/>
        <w:ind w:left="1080"/>
        <w:jc w:val="both"/>
        <w:rPr>
          <w:rFonts w:ascii="Book Antiqua" w:hAnsi="Book Antiqua" w:cs="Book Antiqua"/>
          <w:color w:val="000000"/>
        </w:rPr>
      </w:pPr>
      <w:r w:rsidRPr="00D71A63">
        <w:rPr>
          <w:rFonts w:ascii="Book Antiqua" w:hAnsi="Book Antiqua" w:cs="Book Antiqua"/>
          <w:color w:val="000000"/>
          <w:sz w:val="28"/>
          <w:szCs w:val="28"/>
          <w:lang w:val="en-US"/>
        </w:rPr>
        <w:lastRenderedPageBreak/>
        <w:t xml:space="preserve">♣ </w:t>
      </w:r>
      <w:proofErr w:type="spellStart"/>
      <w:r w:rsidRPr="00D71A63">
        <w:rPr>
          <w:rFonts w:ascii="Book Antiqua" w:hAnsi="Book Antiqua" w:cs="Book Antiqua"/>
          <w:b/>
          <w:bCs/>
          <w:i/>
          <w:iCs/>
          <w:lang w:val="en-US"/>
        </w:rPr>
        <w:t>Okulöncesine</w:t>
      </w:r>
      <w:proofErr w:type="spellEnd"/>
      <w:r w:rsidRPr="00D71A63">
        <w:rPr>
          <w:rFonts w:ascii="Book Antiqua" w:hAnsi="Book Antiqua" w:cs="Book Antiqua"/>
          <w:color w:val="000000"/>
          <w:lang w:val="en-US"/>
        </w:rPr>
        <w:t xml:space="preserve"> kay</w:t>
      </w:r>
      <w:proofErr w:type="spellStart"/>
      <w:r w:rsidRPr="00D71A63">
        <w:rPr>
          <w:rFonts w:ascii="Book Antiqua" w:hAnsi="Book Antiqua" w:cs="Book Antiqua"/>
          <w:color w:val="000000"/>
        </w:rPr>
        <w:t>ıtlı</w:t>
      </w:r>
      <w:proofErr w:type="spellEnd"/>
      <w:r w:rsidRPr="00D71A63">
        <w:rPr>
          <w:rFonts w:ascii="Book Antiqua" w:hAnsi="Book Antiqua" w:cs="Book Antiqua"/>
          <w:color w:val="000000"/>
        </w:rPr>
        <w:t xml:space="preserve"> olan bireysel incelenmesi istenilen öğrenciler için, “Eğitsel Değerlendirme İsteği Formu (</w:t>
      </w:r>
      <w:r w:rsidRPr="00D71A63">
        <w:rPr>
          <w:rFonts w:ascii="Book Antiqua" w:hAnsi="Book Antiqua" w:cs="Book Antiqua"/>
          <w:b/>
          <w:bCs/>
          <w:i/>
          <w:iCs/>
          <w:color w:val="000000"/>
        </w:rPr>
        <w:t>Okul Öncesi</w:t>
      </w:r>
      <w:r w:rsidRPr="00D71A63">
        <w:rPr>
          <w:rFonts w:ascii="Book Antiqua" w:hAnsi="Book Antiqua" w:cs="Book Antiqua"/>
          <w:color w:val="000000"/>
        </w:rPr>
        <w:t>)</w:t>
      </w:r>
      <w:proofErr w:type="gramStart"/>
      <w:r w:rsidRPr="00D71A63">
        <w:rPr>
          <w:rFonts w:ascii="Book Antiqua" w:hAnsi="Book Antiqua" w:cs="Book Antiqua"/>
          <w:color w:val="000000"/>
        </w:rPr>
        <w:t>”  formunun</w:t>
      </w:r>
      <w:proofErr w:type="gramEnd"/>
      <w:r w:rsidRPr="00D71A63">
        <w:rPr>
          <w:rFonts w:ascii="Book Antiqua" w:hAnsi="Book Antiqua" w:cs="Book Antiqua"/>
          <w:color w:val="000000"/>
        </w:rPr>
        <w:t xml:space="preserve"> doldurulması. (Sınıf öğretmeni varsa okul rehber öğretmeni tarafından doldurup imzalanması, okul müdürü imzası ve okulun mührünün olması) ve RAM’a gönderilmesi.</w:t>
      </w:r>
    </w:p>
    <w:p w:rsidR="00F728F8" w:rsidRPr="00D71A63" w:rsidRDefault="00F728F8" w:rsidP="00F728F8">
      <w:pPr>
        <w:autoSpaceDE w:val="0"/>
        <w:autoSpaceDN w:val="0"/>
        <w:adjustRightInd w:val="0"/>
        <w:ind w:left="720"/>
        <w:jc w:val="both"/>
        <w:rPr>
          <w:rFonts w:ascii="Book Antiqua" w:hAnsi="Book Antiqua" w:cs="Book Antiqua"/>
          <w:color w:val="000000"/>
          <w:lang w:val="en-US"/>
        </w:rPr>
      </w:pPr>
    </w:p>
    <w:p w:rsidR="00F728F8" w:rsidRPr="00D71A63" w:rsidRDefault="00F728F8" w:rsidP="00F728F8">
      <w:pPr>
        <w:autoSpaceDE w:val="0"/>
        <w:autoSpaceDN w:val="0"/>
        <w:adjustRightInd w:val="0"/>
        <w:ind w:left="1080"/>
        <w:jc w:val="both"/>
        <w:rPr>
          <w:rFonts w:ascii="Book Antiqua" w:hAnsi="Book Antiqua" w:cs="Book Antiqua"/>
          <w:color w:val="000000"/>
        </w:rPr>
      </w:pPr>
      <w:r w:rsidRPr="00D71A63">
        <w:rPr>
          <w:rFonts w:ascii="Book Antiqua" w:hAnsi="Book Antiqua" w:cs="Book Antiqua"/>
          <w:color w:val="000000"/>
          <w:sz w:val="28"/>
          <w:szCs w:val="28"/>
          <w:lang w:val="en-US"/>
        </w:rPr>
        <w:t xml:space="preserve">♣ </w:t>
      </w:r>
      <w:r w:rsidRPr="00D71A63">
        <w:rPr>
          <w:rFonts w:ascii="Book Antiqua" w:hAnsi="Book Antiqua" w:cs="Book Antiqua"/>
          <w:b/>
          <w:bCs/>
          <w:i/>
          <w:iCs/>
        </w:rPr>
        <w:t xml:space="preserve">İlkokul ve Ortaokula </w:t>
      </w:r>
      <w:r w:rsidRPr="00D71A63">
        <w:rPr>
          <w:rFonts w:ascii="Book Antiqua" w:hAnsi="Book Antiqua" w:cs="Book Antiqua"/>
          <w:color w:val="000000"/>
        </w:rPr>
        <w:t>kayıtlı olan bireysel incelenmesi istenilen öğrenciler için, “Eğitsel Değerlendirme İsteği Formu (</w:t>
      </w:r>
      <w:r w:rsidRPr="00D71A63">
        <w:rPr>
          <w:rFonts w:ascii="Book Antiqua" w:hAnsi="Book Antiqua" w:cs="Book Antiqua"/>
          <w:b/>
          <w:bCs/>
          <w:i/>
          <w:iCs/>
          <w:color w:val="000000"/>
        </w:rPr>
        <w:t>İlköğretim</w:t>
      </w:r>
      <w:r w:rsidRPr="00D71A63">
        <w:rPr>
          <w:rFonts w:ascii="Book Antiqua" w:hAnsi="Book Antiqua" w:cs="Book Antiqua"/>
          <w:color w:val="000000"/>
        </w:rPr>
        <w:t>)</w:t>
      </w:r>
      <w:proofErr w:type="gramStart"/>
      <w:r w:rsidRPr="00D71A63">
        <w:rPr>
          <w:rFonts w:ascii="Book Antiqua" w:hAnsi="Book Antiqua" w:cs="Book Antiqua"/>
          <w:color w:val="000000"/>
        </w:rPr>
        <w:t>”  formunun</w:t>
      </w:r>
      <w:proofErr w:type="gramEnd"/>
      <w:r w:rsidRPr="00D71A63">
        <w:rPr>
          <w:rFonts w:ascii="Book Antiqua" w:hAnsi="Book Antiqua" w:cs="Book Antiqua"/>
          <w:color w:val="000000"/>
        </w:rPr>
        <w:t xml:space="preserve"> doldurulması. (Sınıf öğretmeni varsa okul rehber öğretmeni tarafından doldurup imzalanması, okul müdürü imzası ve okulun mührünün olması) ve RAM’a gönderilmesi.</w:t>
      </w:r>
    </w:p>
    <w:p w:rsidR="00F728F8" w:rsidRPr="00D71A63" w:rsidRDefault="00F728F8" w:rsidP="00F728F8">
      <w:pPr>
        <w:autoSpaceDE w:val="0"/>
        <w:autoSpaceDN w:val="0"/>
        <w:adjustRightInd w:val="0"/>
        <w:ind w:left="720"/>
        <w:jc w:val="both"/>
        <w:rPr>
          <w:rFonts w:ascii="Book Antiqua" w:hAnsi="Book Antiqua" w:cs="Book Antiqua"/>
          <w:color w:val="000000"/>
          <w:lang w:val="en-US"/>
        </w:rPr>
      </w:pPr>
    </w:p>
    <w:p w:rsidR="00F728F8" w:rsidRPr="00D71A63" w:rsidRDefault="00F728F8" w:rsidP="00F728F8">
      <w:pPr>
        <w:autoSpaceDE w:val="0"/>
        <w:autoSpaceDN w:val="0"/>
        <w:adjustRightInd w:val="0"/>
        <w:ind w:left="1080"/>
        <w:jc w:val="both"/>
        <w:rPr>
          <w:rFonts w:ascii="Book Antiqua" w:hAnsi="Book Antiqua" w:cs="Book Antiqua"/>
          <w:color w:val="000000"/>
        </w:rPr>
      </w:pPr>
      <w:r w:rsidRPr="00D71A63">
        <w:rPr>
          <w:rFonts w:ascii="Book Antiqua" w:hAnsi="Book Antiqua" w:cs="Book Antiqua"/>
          <w:color w:val="000000"/>
          <w:sz w:val="28"/>
          <w:szCs w:val="28"/>
          <w:lang w:val="en-US"/>
        </w:rPr>
        <w:t xml:space="preserve">♣ </w:t>
      </w:r>
      <w:proofErr w:type="spellStart"/>
      <w:r w:rsidRPr="00D71A63">
        <w:rPr>
          <w:rFonts w:ascii="Book Antiqua" w:hAnsi="Book Antiqua" w:cs="Book Antiqua"/>
          <w:b/>
          <w:bCs/>
          <w:i/>
          <w:iCs/>
          <w:lang w:val="en-US"/>
        </w:rPr>
        <w:t>Liseye</w:t>
      </w:r>
      <w:proofErr w:type="spellEnd"/>
      <w:r w:rsidRPr="00D71A63">
        <w:rPr>
          <w:rFonts w:ascii="Book Antiqua" w:hAnsi="Book Antiqua" w:cs="Book Antiqua"/>
          <w:b/>
          <w:bCs/>
          <w:i/>
          <w:iCs/>
          <w:lang w:val="en-US"/>
        </w:rPr>
        <w:t xml:space="preserve"> </w:t>
      </w:r>
      <w:r w:rsidRPr="00D71A63">
        <w:rPr>
          <w:rFonts w:ascii="Book Antiqua" w:hAnsi="Book Antiqua" w:cs="Book Antiqua"/>
          <w:color w:val="000000"/>
          <w:lang w:val="en-US"/>
        </w:rPr>
        <w:t>kay</w:t>
      </w:r>
      <w:proofErr w:type="spellStart"/>
      <w:r w:rsidRPr="00D71A63">
        <w:rPr>
          <w:rFonts w:ascii="Book Antiqua" w:hAnsi="Book Antiqua" w:cs="Book Antiqua"/>
          <w:color w:val="000000"/>
        </w:rPr>
        <w:t>ıtlı</w:t>
      </w:r>
      <w:proofErr w:type="spellEnd"/>
      <w:r w:rsidRPr="00D71A63">
        <w:rPr>
          <w:rFonts w:ascii="Book Antiqua" w:hAnsi="Book Antiqua" w:cs="Book Antiqua"/>
          <w:color w:val="000000"/>
        </w:rPr>
        <w:t xml:space="preserve"> olan bireysel incelenmesi istenilen öğrenciler için, “Eğitsel Değerlendirme İsteği Formu (</w:t>
      </w:r>
      <w:r w:rsidRPr="00D71A63">
        <w:rPr>
          <w:rFonts w:ascii="Book Antiqua" w:hAnsi="Book Antiqua" w:cs="Book Antiqua"/>
          <w:b/>
          <w:bCs/>
          <w:i/>
          <w:iCs/>
          <w:color w:val="000000"/>
        </w:rPr>
        <w:t>Ortaöğretim</w:t>
      </w:r>
      <w:r w:rsidRPr="00D71A63">
        <w:rPr>
          <w:rFonts w:ascii="Book Antiqua" w:hAnsi="Book Antiqua" w:cs="Book Antiqua"/>
          <w:color w:val="000000"/>
        </w:rPr>
        <w:t>)</w:t>
      </w:r>
      <w:proofErr w:type="gramStart"/>
      <w:r w:rsidRPr="00D71A63">
        <w:rPr>
          <w:rFonts w:ascii="Book Antiqua" w:hAnsi="Book Antiqua" w:cs="Book Antiqua"/>
          <w:color w:val="000000"/>
        </w:rPr>
        <w:t>”  formunun</w:t>
      </w:r>
      <w:proofErr w:type="gramEnd"/>
      <w:r w:rsidRPr="00D71A63">
        <w:rPr>
          <w:rFonts w:ascii="Book Antiqua" w:hAnsi="Book Antiqua" w:cs="Book Antiqua"/>
          <w:color w:val="000000"/>
        </w:rPr>
        <w:t xml:space="preserve"> doldurulması. (Sınıf öğretmeni varsa okul rehber öğretmeni tarafından doldurup imzalanması, okul müdürü imzası ve okulun mührünün olması) ve RAM’a gönderilmesi.</w:t>
      </w:r>
    </w:p>
    <w:p w:rsidR="00F728F8" w:rsidRPr="00D71A63" w:rsidRDefault="00F728F8" w:rsidP="00F728F8">
      <w:pPr>
        <w:autoSpaceDE w:val="0"/>
        <w:autoSpaceDN w:val="0"/>
        <w:adjustRightInd w:val="0"/>
        <w:ind w:left="720"/>
        <w:jc w:val="both"/>
        <w:rPr>
          <w:rFonts w:ascii="Book Antiqua" w:hAnsi="Book Antiqua" w:cs="Book Antiqua"/>
          <w:color w:val="000000"/>
          <w:lang w:val="en-US"/>
        </w:rPr>
      </w:pPr>
    </w:p>
    <w:p w:rsidR="00F728F8" w:rsidRPr="00D71A63" w:rsidRDefault="00F728F8" w:rsidP="00F728F8">
      <w:pPr>
        <w:autoSpaceDE w:val="0"/>
        <w:autoSpaceDN w:val="0"/>
        <w:adjustRightInd w:val="0"/>
        <w:ind w:left="1080"/>
        <w:jc w:val="both"/>
        <w:rPr>
          <w:rFonts w:ascii="Book Antiqua" w:hAnsi="Book Antiqua" w:cs="Book Antiqua"/>
          <w:color w:val="000000"/>
          <w:lang w:val="en-US"/>
        </w:rPr>
      </w:pPr>
      <w:proofErr w:type="gramStart"/>
      <w:r w:rsidRPr="00D71A63">
        <w:rPr>
          <w:rFonts w:ascii="Book Antiqua" w:hAnsi="Book Antiqua" w:cs="Book Antiqua"/>
          <w:color w:val="000000"/>
          <w:sz w:val="28"/>
          <w:szCs w:val="28"/>
          <w:lang w:val="en-US"/>
        </w:rPr>
        <w:t xml:space="preserve">♣ </w:t>
      </w:r>
      <w:proofErr w:type="spellStart"/>
      <w:r w:rsidRPr="00D71A63">
        <w:rPr>
          <w:rFonts w:ascii="Book Antiqua" w:hAnsi="Book Antiqua" w:cs="Book Antiqua"/>
          <w:b/>
          <w:bCs/>
          <w:i/>
          <w:iCs/>
          <w:color w:val="000000"/>
          <w:lang w:val="en-US"/>
        </w:rPr>
        <w:t>Kaynaştırma</w:t>
      </w:r>
      <w:proofErr w:type="spellEnd"/>
      <w:r w:rsidRPr="00D71A63">
        <w:rPr>
          <w:rFonts w:ascii="Book Antiqua" w:hAnsi="Book Antiqua" w:cs="Book Antiqua"/>
          <w:b/>
          <w:bCs/>
          <w:i/>
          <w:iCs/>
          <w:color w:val="000000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b/>
          <w:bCs/>
          <w:i/>
          <w:iCs/>
          <w:color w:val="000000"/>
          <w:lang w:val="en-US"/>
        </w:rPr>
        <w:t>öğrencileri</w:t>
      </w:r>
      <w:proofErr w:type="spellEnd"/>
      <w:r w:rsidRPr="00D71A63">
        <w:rPr>
          <w:rFonts w:ascii="Book Antiqua" w:hAnsi="Book Antiqua" w:cs="Book Antiqua"/>
          <w:color w:val="000000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color w:val="000000"/>
          <w:lang w:val="en-US"/>
        </w:rPr>
        <w:t>için</w:t>
      </w:r>
      <w:proofErr w:type="spellEnd"/>
      <w:r w:rsidRPr="00D71A63">
        <w:rPr>
          <w:rFonts w:ascii="Book Antiqua" w:hAnsi="Book Antiqua" w:cs="Book Antiqua"/>
          <w:color w:val="000000"/>
          <w:lang w:val="en-US"/>
        </w:rPr>
        <w:t xml:space="preserve"> ''</w:t>
      </w:r>
      <w:proofErr w:type="spellStart"/>
      <w:r w:rsidRPr="00D71A63">
        <w:rPr>
          <w:rFonts w:ascii="Book Antiqua" w:hAnsi="Book Antiqua" w:cs="Book Antiqua"/>
          <w:color w:val="000000"/>
          <w:lang w:val="en-US"/>
        </w:rPr>
        <w:t>Bireysel</w:t>
      </w:r>
      <w:proofErr w:type="spellEnd"/>
      <w:r w:rsidRPr="00D71A63">
        <w:rPr>
          <w:rFonts w:ascii="Book Antiqua" w:hAnsi="Book Antiqua" w:cs="Book Antiqua"/>
          <w:color w:val="000000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color w:val="000000"/>
          <w:lang w:val="en-US"/>
        </w:rPr>
        <w:t>Gelişim</w:t>
      </w:r>
      <w:proofErr w:type="spellEnd"/>
      <w:r w:rsidRPr="00D71A63">
        <w:rPr>
          <w:rFonts w:ascii="Book Antiqua" w:hAnsi="Book Antiqua" w:cs="Book Antiqua"/>
          <w:color w:val="000000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color w:val="000000"/>
          <w:lang w:val="en-US"/>
        </w:rPr>
        <w:t>Raporununun</w:t>
      </w:r>
      <w:proofErr w:type="spellEnd"/>
      <w:r w:rsidRPr="00D71A63">
        <w:rPr>
          <w:rFonts w:ascii="Book Antiqua" w:hAnsi="Book Antiqua" w:cs="Book Antiqua"/>
          <w:color w:val="000000"/>
          <w:lang w:val="en-US"/>
        </w:rPr>
        <w:t xml:space="preserve">'' </w:t>
      </w:r>
      <w:proofErr w:type="spellStart"/>
      <w:r w:rsidRPr="00D71A63">
        <w:rPr>
          <w:rFonts w:ascii="Book Antiqua" w:hAnsi="Book Antiqua" w:cs="Book Antiqua"/>
          <w:color w:val="000000"/>
          <w:lang w:val="en-US"/>
        </w:rPr>
        <w:t>doldurulması</w:t>
      </w:r>
      <w:proofErr w:type="spellEnd"/>
      <w:r w:rsidRPr="00D71A63">
        <w:rPr>
          <w:rFonts w:ascii="Book Antiqua" w:hAnsi="Book Antiqua" w:cs="Book Antiqua"/>
          <w:color w:val="000000"/>
          <w:lang w:val="en-US"/>
        </w:rPr>
        <w:t xml:space="preserve"> (</w:t>
      </w:r>
      <w:proofErr w:type="spellStart"/>
      <w:r w:rsidRPr="00D71A63">
        <w:rPr>
          <w:rFonts w:ascii="Book Antiqua" w:hAnsi="Book Antiqua" w:cs="Book Antiqua"/>
          <w:color w:val="000000"/>
          <w:lang w:val="en-US"/>
        </w:rPr>
        <w:t>Sınıf</w:t>
      </w:r>
      <w:proofErr w:type="spellEnd"/>
      <w:r w:rsidRPr="00D71A63">
        <w:rPr>
          <w:rFonts w:ascii="Book Antiqua" w:hAnsi="Book Antiqua" w:cs="Book Antiqua"/>
          <w:color w:val="000000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color w:val="000000"/>
          <w:lang w:val="en-US"/>
        </w:rPr>
        <w:t>rehber</w:t>
      </w:r>
      <w:proofErr w:type="spellEnd"/>
      <w:r w:rsidRPr="00D71A63">
        <w:rPr>
          <w:rFonts w:ascii="Book Antiqua" w:hAnsi="Book Antiqua" w:cs="Book Antiqua"/>
          <w:color w:val="000000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color w:val="000000"/>
          <w:lang w:val="en-US"/>
        </w:rPr>
        <w:t>öğretmeni</w:t>
      </w:r>
      <w:proofErr w:type="spellEnd"/>
      <w:r w:rsidRPr="00D71A63">
        <w:rPr>
          <w:rFonts w:ascii="Book Antiqua" w:hAnsi="Book Antiqua" w:cs="Book Antiqua"/>
          <w:color w:val="000000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color w:val="000000"/>
          <w:lang w:val="en-US"/>
        </w:rPr>
        <w:t>varsa</w:t>
      </w:r>
      <w:proofErr w:type="spellEnd"/>
      <w:r w:rsidRPr="00D71A63">
        <w:rPr>
          <w:rFonts w:ascii="Book Antiqua" w:hAnsi="Book Antiqua" w:cs="Book Antiqua"/>
          <w:color w:val="000000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color w:val="000000"/>
          <w:lang w:val="en-US"/>
        </w:rPr>
        <w:t>okul</w:t>
      </w:r>
      <w:proofErr w:type="spellEnd"/>
      <w:r w:rsidRPr="00D71A63">
        <w:rPr>
          <w:rFonts w:ascii="Book Antiqua" w:hAnsi="Book Antiqua" w:cs="Book Antiqua"/>
          <w:color w:val="000000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color w:val="000000"/>
          <w:lang w:val="en-US"/>
        </w:rPr>
        <w:t>rehber</w:t>
      </w:r>
      <w:proofErr w:type="spellEnd"/>
      <w:r w:rsidRPr="00D71A63">
        <w:rPr>
          <w:rFonts w:ascii="Book Antiqua" w:hAnsi="Book Antiqua" w:cs="Book Antiqua"/>
          <w:color w:val="000000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color w:val="000000"/>
          <w:lang w:val="en-US"/>
        </w:rPr>
        <w:t>öğretmeni</w:t>
      </w:r>
      <w:proofErr w:type="spellEnd"/>
      <w:r w:rsidRPr="00D71A63">
        <w:rPr>
          <w:rFonts w:ascii="Book Antiqua" w:hAnsi="Book Antiqua" w:cs="Book Antiqua"/>
          <w:color w:val="000000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color w:val="000000"/>
          <w:lang w:val="en-US"/>
        </w:rPr>
        <w:t>tarafından</w:t>
      </w:r>
      <w:proofErr w:type="spellEnd"/>
      <w:r w:rsidRPr="00D71A63">
        <w:rPr>
          <w:rFonts w:ascii="Book Antiqua" w:hAnsi="Book Antiqua" w:cs="Book Antiqua"/>
          <w:color w:val="000000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color w:val="000000"/>
          <w:lang w:val="en-US"/>
        </w:rPr>
        <w:t>doldurup</w:t>
      </w:r>
      <w:proofErr w:type="spellEnd"/>
      <w:r w:rsidRPr="00D71A63">
        <w:rPr>
          <w:rFonts w:ascii="Book Antiqua" w:hAnsi="Book Antiqua" w:cs="Book Antiqua"/>
          <w:color w:val="000000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color w:val="000000"/>
          <w:lang w:val="en-US"/>
        </w:rPr>
        <w:t>imzalanması</w:t>
      </w:r>
      <w:proofErr w:type="spellEnd"/>
      <w:r w:rsidRPr="00D71A63">
        <w:rPr>
          <w:rFonts w:ascii="Book Antiqua" w:hAnsi="Book Antiqua" w:cs="Book Antiqua"/>
          <w:color w:val="000000"/>
          <w:lang w:val="en-US"/>
        </w:rPr>
        <w:t xml:space="preserve">, </w:t>
      </w:r>
      <w:proofErr w:type="spellStart"/>
      <w:r w:rsidRPr="00D71A63">
        <w:rPr>
          <w:rFonts w:ascii="Book Antiqua" w:hAnsi="Book Antiqua" w:cs="Book Antiqua"/>
          <w:color w:val="000000"/>
          <w:lang w:val="en-US"/>
        </w:rPr>
        <w:t>okul</w:t>
      </w:r>
      <w:proofErr w:type="spellEnd"/>
      <w:r w:rsidRPr="00D71A63">
        <w:rPr>
          <w:rFonts w:ascii="Book Antiqua" w:hAnsi="Book Antiqua" w:cs="Book Antiqua"/>
          <w:color w:val="000000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color w:val="000000"/>
          <w:lang w:val="en-US"/>
        </w:rPr>
        <w:t>müdürü</w:t>
      </w:r>
      <w:proofErr w:type="spellEnd"/>
      <w:r w:rsidRPr="00D71A63">
        <w:rPr>
          <w:rFonts w:ascii="Book Antiqua" w:hAnsi="Book Antiqua" w:cs="Book Antiqua"/>
          <w:color w:val="000000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color w:val="000000"/>
          <w:lang w:val="en-US"/>
        </w:rPr>
        <w:t>imzası</w:t>
      </w:r>
      <w:proofErr w:type="spellEnd"/>
      <w:r w:rsidRPr="00D71A63">
        <w:rPr>
          <w:rFonts w:ascii="Book Antiqua" w:hAnsi="Book Antiqua" w:cs="Book Antiqua"/>
          <w:color w:val="000000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color w:val="000000"/>
          <w:lang w:val="en-US"/>
        </w:rPr>
        <w:t>ve</w:t>
      </w:r>
      <w:proofErr w:type="spellEnd"/>
      <w:r w:rsidRPr="00D71A63">
        <w:rPr>
          <w:rFonts w:ascii="Book Antiqua" w:hAnsi="Book Antiqua" w:cs="Book Antiqua"/>
          <w:color w:val="000000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color w:val="000000"/>
          <w:lang w:val="en-US"/>
        </w:rPr>
        <w:t>okulun</w:t>
      </w:r>
      <w:proofErr w:type="spellEnd"/>
      <w:r w:rsidRPr="00D71A63">
        <w:rPr>
          <w:rFonts w:ascii="Book Antiqua" w:hAnsi="Book Antiqua" w:cs="Book Antiqua"/>
          <w:color w:val="000000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color w:val="000000"/>
          <w:lang w:val="en-US"/>
        </w:rPr>
        <w:t>mührünün</w:t>
      </w:r>
      <w:proofErr w:type="spellEnd"/>
      <w:r w:rsidRPr="00D71A63">
        <w:rPr>
          <w:rFonts w:ascii="Book Antiqua" w:hAnsi="Book Antiqua" w:cs="Book Antiqua"/>
          <w:color w:val="000000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color w:val="000000"/>
          <w:lang w:val="en-US"/>
        </w:rPr>
        <w:t>olması</w:t>
      </w:r>
      <w:proofErr w:type="spellEnd"/>
      <w:r w:rsidRPr="00D71A63">
        <w:rPr>
          <w:rFonts w:ascii="Book Antiqua" w:hAnsi="Book Antiqua" w:cs="Book Antiqua"/>
          <w:color w:val="000000"/>
          <w:lang w:val="en-US"/>
        </w:rPr>
        <w:t xml:space="preserve">) </w:t>
      </w:r>
      <w:proofErr w:type="spellStart"/>
      <w:r w:rsidRPr="00D71A63">
        <w:rPr>
          <w:rFonts w:ascii="Book Antiqua" w:hAnsi="Book Antiqua" w:cs="Book Antiqua"/>
          <w:color w:val="000000"/>
          <w:lang w:val="en-US"/>
        </w:rPr>
        <w:t>ve</w:t>
      </w:r>
      <w:proofErr w:type="spellEnd"/>
      <w:r w:rsidRPr="00D71A63">
        <w:rPr>
          <w:rFonts w:ascii="Book Antiqua" w:hAnsi="Book Antiqua" w:cs="Book Antiqua"/>
          <w:color w:val="000000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color w:val="000000"/>
          <w:lang w:val="en-US"/>
        </w:rPr>
        <w:t>RAM’a</w:t>
      </w:r>
      <w:proofErr w:type="spellEnd"/>
      <w:r w:rsidRPr="00D71A63">
        <w:rPr>
          <w:rFonts w:ascii="Book Antiqua" w:hAnsi="Book Antiqua" w:cs="Book Antiqua"/>
          <w:color w:val="000000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color w:val="000000"/>
          <w:lang w:val="en-US"/>
        </w:rPr>
        <w:t>gönderilmesi</w:t>
      </w:r>
      <w:proofErr w:type="spellEnd"/>
      <w:r w:rsidRPr="00D71A63">
        <w:rPr>
          <w:rFonts w:ascii="Book Antiqua" w:hAnsi="Book Antiqua" w:cs="Book Antiqua"/>
          <w:color w:val="000000"/>
          <w:lang w:val="en-US"/>
        </w:rPr>
        <w:t>.</w:t>
      </w:r>
      <w:proofErr w:type="gramEnd"/>
    </w:p>
    <w:p w:rsidR="00F728F8" w:rsidRPr="00D71A63" w:rsidRDefault="00F728F8" w:rsidP="00F728F8">
      <w:pPr>
        <w:autoSpaceDE w:val="0"/>
        <w:autoSpaceDN w:val="0"/>
        <w:adjustRightInd w:val="0"/>
        <w:ind w:left="720"/>
        <w:jc w:val="both"/>
        <w:rPr>
          <w:rFonts w:ascii="Book Antiqua" w:hAnsi="Book Antiqua" w:cs="Book Antiqua"/>
          <w:color w:val="000000"/>
          <w:lang w:val="en-US"/>
        </w:rPr>
      </w:pPr>
    </w:p>
    <w:p w:rsidR="00F728F8" w:rsidRPr="00D71A63" w:rsidRDefault="00F728F8" w:rsidP="00F728F8">
      <w:pPr>
        <w:autoSpaceDE w:val="0"/>
        <w:autoSpaceDN w:val="0"/>
        <w:adjustRightInd w:val="0"/>
        <w:ind w:left="720"/>
        <w:jc w:val="both"/>
        <w:rPr>
          <w:rFonts w:ascii="Book Antiqua" w:hAnsi="Book Antiqua" w:cs="Book Antiqua"/>
          <w:color w:val="000000"/>
        </w:rPr>
      </w:pPr>
      <w:r w:rsidRPr="00D71A63">
        <w:rPr>
          <w:rFonts w:ascii="Book Antiqua" w:hAnsi="Book Antiqua" w:cs="Book Antiqua"/>
          <w:color w:val="000000"/>
          <w:lang w:val="en-US"/>
        </w:rPr>
        <w:t xml:space="preserve">     </w:t>
      </w:r>
      <w:proofErr w:type="gramStart"/>
      <w:r w:rsidRPr="00D71A63">
        <w:rPr>
          <w:rFonts w:ascii="Book Antiqua" w:hAnsi="Book Antiqua" w:cs="Book Antiqua"/>
          <w:color w:val="000000"/>
          <w:sz w:val="28"/>
          <w:szCs w:val="28"/>
          <w:lang w:val="en-US"/>
        </w:rPr>
        <w:t xml:space="preserve">♣ </w:t>
      </w:r>
      <w:proofErr w:type="spellStart"/>
      <w:r w:rsidRPr="00D71A63">
        <w:rPr>
          <w:rFonts w:ascii="Book Antiqua" w:hAnsi="Book Antiqua" w:cs="Book Antiqua"/>
          <w:color w:val="000000"/>
          <w:lang w:val="en-US"/>
        </w:rPr>
        <w:t>Bireyin</w:t>
      </w:r>
      <w:proofErr w:type="spellEnd"/>
      <w:r w:rsidRPr="00D71A63">
        <w:rPr>
          <w:rFonts w:ascii="Book Antiqua" w:hAnsi="Book Antiqua" w:cs="Book Antiqua"/>
          <w:color w:val="000000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color w:val="000000"/>
          <w:lang w:val="en-US"/>
        </w:rPr>
        <w:t>sa</w:t>
      </w:r>
      <w:r w:rsidRPr="00D71A63">
        <w:rPr>
          <w:rFonts w:ascii="Book Antiqua" w:hAnsi="Book Antiqua" w:cs="Book Antiqua"/>
          <w:color w:val="000000"/>
        </w:rPr>
        <w:t>ğlık</w:t>
      </w:r>
      <w:proofErr w:type="spellEnd"/>
      <w:r w:rsidRPr="00D71A63">
        <w:rPr>
          <w:rFonts w:ascii="Book Antiqua" w:hAnsi="Book Antiqua" w:cs="Book Antiqua"/>
          <w:color w:val="000000"/>
        </w:rPr>
        <w:t xml:space="preserve"> kurulu raporu.</w:t>
      </w:r>
      <w:proofErr w:type="gramEnd"/>
    </w:p>
    <w:p w:rsidR="00F728F8" w:rsidRPr="00D71A63" w:rsidRDefault="00F728F8" w:rsidP="00F728F8">
      <w:pPr>
        <w:pStyle w:val="ListeParagraf"/>
        <w:autoSpaceDE w:val="0"/>
        <w:autoSpaceDN w:val="0"/>
        <w:adjustRightInd w:val="0"/>
        <w:spacing w:line="360" w:lineRule="auto"/>
        <w:ind w:left="714"/>
        <w:jc w:val="both"/>
        <w:rPr>
          <w:rFonts w:ascii="Book Antiqua" w:hAnsi="Book Antiqua" w:cs="Book Antiqua"/>
        </w:rPr>
      </w:pPr>
    </w:p>
    <w:p w:rsidR="00F728F8" w:rsidRPr="00D71A63" w:rsidRDefault="00F728F8" w:rsidP="00F728F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Book Antiqua" w:hAnsi="Book Antiqua" w:cs="Book Antiqua"/>
        </w:rPr>
      </w:pPr>
      <w:proofErr w:type="spellStart"/>
      <w:r w:rsidRPr="00D71A63">
        <w:rPr>
          <w:rFonts w:ascii="Book Antiqua" w:hAnsi="Book Antiqua" w:cs="Book Antiqua"/>
          <w:color w:val="000000"/>
          <w:lang w:val="en-US"/>
        </w:rPr>
        <w:t>Yukarıda</w:t>
      </w:r>
      <w:proofErr w:type="spellEnd"/>
      <w:r w:rsidRPr="00D71A63">
        <w:rPr>
          <w:rFonts w:ascii="Book Antiqua" w:hAnsi="Book Antiqua" w:cs="Book Antiqua"/>
          <w:color w:val="000000"/>
          <w:lang w:val="en-US"/>
        </w:rPr>
        <w:t xml:space="preserve"> </w:t>
      </w:r>
      <w:proofErr w:type="spellStart"/>
      <w:proofErr w:type="gramStart"/>
      <w:r w:rsidRPr="00D71A63">
        <w:rPr>
          <w:rFonts w:ascii="Book Antiqua" w:hAnsi="Book Antiqua" w:cs="Book Antiqua"/>
          <w:color w:val="000000"/>
          <w:lang w:val="en-US"/>
        </w:rPr>
        <w:t>belirtilen</w:t>
      </w:r>
      <w:proofErr w:type="spellEnd"/>
      <w:r w:rsidRPr="00D71A63">
        <w:rPr>
          <w:rFonts w:ascii="Book Antiqua" w:hAnsi="Book Antiqua" w:cs="Book Antiqua"/>
          <w:color w:val="000000"/>
          <w:lang w:val="en-US"/>
        </w:rPr>
        <w:t xml:space="preserve">  </w:t>
      </w:r>
      <w:proofErr w:type="spellStart"/>
      <w:r w:rsidRPr="00D71A63">
        <w:rPr>
          <w:rFonts w:ascii="Book Antiqua" w:hAnsi="Book Antiqua" w:cs="Book Antiqua"/>
          <w:color w:val="000000"/>
          <w:lang w:val="en-US"/>
        </w:rPr>
        <w:t>evrakların</w:t>
      </w:r>
      <w:proofErr w:type="spellEnd"/>
      <w:proofErr w:type="gramEnd"/>
      <w:r w:rsidRPr="00D71A63">
        <w:rPr>
          <w:rFonts w:ascii="Book Antiqua" w:hAnsi="Book Antiqua" w:cs="Book Antiqua"/>
          <w:color w:val="000000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color w:val="000000"/>
          <w:lang w:val="en-US"/>
        </w:rPr>
        <w:t>eksik</w:t>
      </w:r>
      <w:proofErr w:type="spellEnd"/>
      <w:r w:rsidRPr="00D71A63">
        <w:rPr>
          <w:rFonts w:ascii="Book Antiqua" w:hAnsi="Book Antiqua" w:cs="Book Antiqua"/>
          <w:color w:val="000000"/>
          <w:lang w:val="en-US"/>
        </w:rPr>
        <w:t xml:space="preserve"> </w:t>
      </w:r>
      <w:proofErr w:type="spellStart"/>
      <w:r w:rsidRPr="00D71A63">
        <w:rPr>
          <w:rFonts w:ascii="Book Antiqua" w:hAnsi="Book Antiqua" w:cs="Book Antiqua"/>
          <w:color w:val="000000"/>
          <w:lang w:val="en-US"/>
        </w:rPr>
        <w:t>olması</w:t>
      </w:r>
      <w:proofErr w:type="spellEnd"/>
      <w:r w:rsidRPr="00D71A63">
        <w:rPr>
          <w:rFonts w:ascii="Book Antiqua" w:hAnsi="Book Antiqua" w:cs="Book Antiqua"/>
          <w:color w:val="000000"/>
        </w:rPr>
        <w:t xml:space="preserve"> durumunda veya formların eksik doldurulması durumunda gelen evrak dikkate alınmayacaktır.</w:t>
      </w:r>
    </w:p>
    <w:p w:rsidR="009F18FB" w:rsidRDefault="009F18FB">
      <w:bookmarkStart w:id="0" w:name="_GoBack"/>
      <w:bookmarkEnd w:id="0"/>
    </w:p>
    <w:sectPr w:rsidR="009F1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A3719"/>
    <w:multiLevelType w:val="hybridMultilevel"/>
    <w:tmpl w:val="79CAB4B2"/>
    <w:lvl w:ilvl="0" w:tplc="A274A2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5C"/>
    <w:rsid w:val="009F18FB"/>
    <w:rsid w:val="00E9505C"/>
    <w:rsid w:val="00F7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28F8"/>
    <w:pPr>
      <w:ind w:left="720"/>
      <w:contextualSpacing/>
    </w:pPr>
  </w:style>
  <w:style w:type="character" w:styleId="Kpr">
    <w:name w:val="Hyperlink"/>
    <w:uiPriority w:val="99"/>
    <w:unhideWhenUsed/>
    <w:rsid w:val="00F728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28F8"/>
    <w:pPr>
      <w:ind w:left="720"/>
      <w:contextualSpacing/>
    </w:pPr>
  </w:style>
  <w:style w:type="character" w:styleId="Kpr">
    <w:name w:val="Hyperlink"/>
    <w:uiPriority w:val="99"/>
    <w:unhideWhenUsed/>
    <w:rsid w:val="00F72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ilifkeram.meb.k12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lifkeram.meb.k12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2016-04-22T10:24:00Z</dcterms:created>
  <dcterms:modified xsi:type="dcterms:W3CDTF">2016-04-22T10:24:00Z</dcterms:modified>
</cp:coreProperties>
</file>